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26B305A2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B7769C">
        <w:rPr>
          <w:i/>
          <w:iCs/>
        </w:rPr>
        <w:t>7</w:t>
      </w:r>
      <w:r w:rsidR="00720B15">
        <w:rPr>
          <w:i/>
          <w:iCs/>
        </w:rPr>
        <w:t>/ZP/</w:t>
      </w:r>
      <w:r w:rsidR="0033160A">
        <w:rPr>
          <w:i/>
          <w:iCs/>
        </w:rPr>
        <w:t>P</w:t>
      </w:r>
      <w:r w:rsidR="00B7769C">
        <w:rPr>
          <w:i/>
          <w:iCs/>
        </w:rPr>
        <w:t>Z</w:t>
      </w:r>
      <w:r w:rsidR="0033160A">
        <w:rPr>
          <w:i/>
          <w:iCs/>
        </w:rPr>
        <w:t>N/202</w:t>
      </w:r>
      <w:r w:rsidR="00B7769C">
        <w:rPr>
          <w:i/>
          <w:iCs/>
        </w:rPr>
        <w:t>5</w:t>
      </w:r>
      <w:r w:rsidR="005B4CB6">
        <w:rPr>
          <w:i/>
          <w:iCs/>
        </w:rPr>
        <w:t>.1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75212768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>składane na podstawie art. 125 ust. 1 ustawy Prawo Zamówień Publicznych z dnia 11 września 2019r. (Dz.U. 202</w:t>
      </w:r>
      <w:r w:rsidR="00791B44">
        <w:rPr>
          <w:bCs/>
          <w:color w:val="000000"/>
        </w:rPr>
        <w:t>4</w:t>
      </w:r>
      <w:r>
        <w:rPr>
          <w:bCs/>
          <w:color w:val="000000"/>
        </w:rPr>
        <w:t xml:space="preserve"> poz. 1</w:t>
      </w:r>
      <w:r w:rsidR="00791B44">
        <w:rPr>
          <w:bCs/>
          <w:color w:val="000000"/>
        </w:rPr>
        <w:t>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546E7107" w:rsidR="00F4302C" w:rsidRPr="00B7769C" w:rsidRDefault="000D1B34" w:rsidP="000D1B34">
      <w:pPr>
        <w:jc w:val="both"/>
        <w:rPr>
          <w:b/>
          <w:bCs/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B7769C" w:rsidRPr="00B7769C">
        <w:rPr>
          <w:b/>
          <w:bCs/>
          <w:color w:val="000000"/>
        </w:rPr>
        <w:t>„</w:t>
      </w:r>
      <w:r w:rsidR="00B7769C" w:rsidRPr="00B7769C">
        <w:rPr>
          <w:b/>
          <w:bCs/>
          <w:i/>
          <w:iCs/>
          <w:color w:val="000000"/>
        </w:rPr>
        <w:t>Dostawa gazu do budynków Wojewódzkiego Szpitala Psychiatrycznego w Złotoryi</w:t>
      </w:r>
      <w:r w:rsidR="00B7769C" w:rsidRPr="00B7769C">
        <w:rPr>
          <w:b/>
          <w:bCs/>
          <w:color w:val="000000"/>
        </w:rPr>
        <w:t>”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3F126429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504ABE52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273F61">
        <w:rPr>
          <w:rFonts w:cs="Times New Roman"/>
          <w:color w:val="000000"/>
        </w:rPr>
        <w:t>4</w:t>
      </w:r>
      <w:r w:rsidRPr="00D54F55">
        <w:rPr>
          <w:rFonts w:cs="Times New Roman"/>
          <w:color w:val="000000"/>
        </w:rPr>
        <w:t xml:space="preserve">r. poz. </w:t>
      </w:r>
      <w:r w:rsidR="00273F61">
        <w:rPr>
          <w:rFonts w:cs="Times New Roman"/>
          <w:color w:val="000000"/>
        </w:rPr>
        <w:t>686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6B246BD8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B7769C">
        <w:t>24 maja</w:t>
      </w:r>
      <w:r w:rsidR="000A22CE" w:rsidRPr="000A22CE">
        <w:t xml:space="preserve"> 202</w:t>
      </w:r>
      <w:r w:rsidR="00B7769C">
        <w:t>5</w:t>
      </w:r>
      <w:r w:rsidR="000A22CE" w:rsidRPr="000A22CE"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  <w:bookmarkEnd w:id="3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911E4" w14:textId="77777777" w:rsidR="003554C4" w:rsidRDefault="003554C4" w:rsidP="000D1B34">
      <w:r>
        <w:separator/>
      </w:r>
    </w:p>
  </w:endnote>
  <w:endnote w:type="continuationSeparator" w:id="0">
    <w:p w14:paraId="7B222C60" w14:textId="77777777" w:rsidR="003554C4" w:rsidRDefault="003554C4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298B8" w14:textId="77777777" w:rsidR="003554C4" w:rsidRDefault="003554C4" w:rsidP="000D1B34">
      <w:r>
        <w:separator/>
      </w:r>
    </w:p>
  </w:footnote>
  <w:footnote w:type="continuationSeparator" w:id="0">
    <w:p w14:paraId="156E4512" w14:textId="77777777" w:rsidR="003554C4" w:rsidRDefault="003554C4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7356A"/>
    <w:rsid w:val="000A22CE"/>
    <w:rsid w:val="000D1B34"/>
    <w:rsid w:val="00164776"/>
    <w:rsid w:val="001E3966"/>
    <w:rsid w:val="001F73EE"/>
    <w:rsid w:val="00273F61"/>
    <w:rsid w:val="0033160A"/>
    <w:rsid w:val="003554C4"/>
    <w:rsid w:val="00364D60"/>
    <w:rsid w:val="00374E98"/>
    <w:rsid w:val="003A1F84"/>
    <w:rsid w:val="003B6514"/>
    <w:rsid w:val="003E3086"/>
    <w:rsid w:val="00406730"/>
    <w:rsid w:val="00431B84"/>
    <w:rsid w:val="00475555"/>
    <w:rsid w:val="00486825"/>
    <w:rsid w:val="004C06A7"/>
    <w:rsid w:val="004F45F3"/>
    <w:rsid w:val="00563D60"/>
    <w:rsid w:val="005B4CB6"/>
    <w:rsid w:val="005C21D2"/>
    <w:rsid w:val="00617075"/>
    <w:rsid w:val="006670AC"/>
    <w:rsid w:val="006C5926"/>
    <w:rsid w:val="00720B15"/>
    <w:rsid w:val="00732F78"/>
    <w:rsid w:val="00756E17"/>
    <w:rsid w:val="00765EFF"/>
    <w:rsid w:val="00771385"/>
    <w:rsid w:val="00791B44"/>
    <w:rsid w:val="007C6CEE"/>
    <w:rsid w:val="007D080E"/>
    <w:rsid w:val="008512A7"/>
    <w:rsid w:val="00870113"/>
    <w:rsid w:val="009A09D2"/>
    <w:rsid w:val="00A423E0"/>
    <w:rsid w:val="00A65FFC"/>
    <w:rsid w:val="00A80F1A"/>
    <w:rsid w:val="00A944D5"/>
    <w:rsid w:val="00AB36B7"/>
    <w:rsid w:val="00AE10FD"/>
    <w:rsid w:val="00B03DE1"/>
    <w:rsid w:val="00B20A62"/>
    <w:rsid w:val="00B45EA9"/>
    <w:rsid w:val="00B7769C"/>
    <w:rsid w:val="00BB35C3"/>
    <w:rsid w:val="00BE69FF"/>
    <w:rsid w:val="00BF4329"/>
    <w:rsid w:val="00C47B8F"/>
    <w:rsid w:val="00D83B47"/>
    <w:rsid w:val="00D91370"/>
    <w:rsid w:val="00E71367"/>
    <w:rsid w:val="00EF4C60"/>
    <w:rsid w:val="00F231C0"/>
    <w:rsid w:val="00F4302C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2024-09-30T08:03:00Z</cp:lastPrinted>
  <dcterms:created xsi:type="dcterms:W3CDTF">2025-05-13T06:07:00Z</dcterms:created>
  <dcterms:modified xsi:type="dcterms:W3CDTF">2025-05-13T06:07:00Z</dcterms:modified>
</cp:coreProperties>
</file>