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B487D" w14:textId="2BBE57C1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35B10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2128D022" w14:textId="2AC5C270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235B10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/ZP/PN/202</w:t>
      </w:r>
      <w:r w:rsidR="00235B10">
        <w:rPr>
          <w:rFonts w:cs="Times New Roman"/>
          <w:i/>
          <w:iCs/>
        </w:rPr>
        <w:t>4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1B8A2D79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7F7047">
        <w:rPr>
          <w:bCs/>
          <w:color w:val="000000"/>
        </w:rPr>
        <w:t xml:space="preserve">Dz.U. 2023 poz. 1605, 1720 z </w:t>
      </w:r>
      <w:proofErr w:type="spellStart"/>
      <w:r w:rsidR="007F7047">
        <w:rPr>
          <w:bCs/>
          <w:color w:val="000000"/>
        </w:rPr>
        <w:t>póź</w:t>
      </w:r>
      <w:proofErr w:type="spellEnd"/>
      <w:r w:rsidR="007F7047">
        <w:rPr>
          <w:bCs/>
          <w:color w:val="000000"/>
        </w:rPr>
        <w:t>. zm.</w:t>
      </w:r>
      <w:r w:rsidR="007F7047" w:rsidRPr="000247A5">
        <w:rPr>
          <w:rFonts w:cs="Times New Roman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21732D9C" w14:textId="77777777" w:rsidR="007F7047" w:rsidRPr="000F62E4" w:rsidRDefault="007F7047" w:rsidP="007F7047">
      <w:pPr>
        <w:pStyle w:val="Standard"/>
        <w:jc w:val="center"/>
        <w:rPr>
          <w:rFonts w:eastAsia="TimesNewRomanPS-BoldMT" w:cs="TimesNewRomanPS-BoldMT"/>
          <w:b/>
          <w:bCs/>
          <w:sz w:val="26"/>
          <w:szCs w:val="26"/>
        </w:rPr>
      </w:pPr>
      <w:r w:rsidRPr="000F62E4">
        <w:rPr>
          <w:b/>
          <w:bCs/>
          <w:sz w:val="26"/>
          <w:szCs w:val="26"/>
        </w:rPr>
        <w:t>„Ś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>wiadczenie usług gastronomicznych dla pacjentów Szpitala w Złotoryi i Ośrodka</w:t>
      </w:r>
      <w:r>
        <w:rPr>
          <w:rFonts w:eastAsia="TimesNewRomanPS-BoldMT" w:cs="TimesNewRomanPS-BoldMT"/>
          <w:b/>
          <w:bCs/>
          <w:sz w:val="26"/>
          <w:szCs w:val="26"/>
        </w:rPr>
        <w:t xml:space="preserve">              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 xml:space="preserve"> w Legnicy, wraz z dzierżawą pomieszczeń kuchennych”</w:t>
      </w:r>
    </w:p>
    <w:p w14:paraId="7E12EAB4" w14:textId="77777777" w:rsidR="007F05F0" w:rsidRDefault="007F05F0">
      <w:pPr>
        <w:pStyle w:val="Standard"/>
        <w:jc w:val="both"/>
        <w:rPr>
          <w:sz w:val="32"/>
          <w:szCs w:val="32"/>
        </w:rPr>
      </w:pP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0A30E" w14:textId="77777777" w:rsidR="00854808" w:rsidRDefault="00854808">
      <w:r>
        <w:separator/>
      </w:r>
    </w:p>
  </w:endnote>
  <w:endnote w:type="continuationSeparator" w:id="0">
    <w:p w14:paraId="6B5222F9" w14:textId="77777777" w:rsidR="00854808" w:rsidRDefault="00854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852C6" w14:textId="77777777" w:rsidR="00854808" w:rsidRDefault="00854808">
      <w:r>
        <w:rPr>
          <w:color w:val="000000"/>
        </w:rPr>
        <w:separator/>
      </w:r>
    </w:p>
  </w:footnote>
  <w:footnote w:type="continuationSeparator" w:id="0">
    <w:p w14:paraId="0F45A9DB" w14:textId="77777777" w:rsidR="00854808" w:rsidRDefault="00854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1A6100"/>
    <w:rsid w:val="00235B10"/>
    <w:rsid w:val="004B3658"/>
    <w:rsid w:val="00653018"/>
    <w:rsid w:val="006C505B"/>
    <w:rsid w:val="0072355F"/>
    <w:rsid w:val="00747D1E"/>
    <w:rsid w:val="007F05F0"/>
    <w:rsid w:val="007F7047"/>
    <w:rsid w:val="008044D2"/>
    <w:rsid w:val="00854808"/>
    <w:rsid w:val="008E7FFA"/>
    <w:rsid w:val="00926122"/>
    <w:rsid w:val="00B122A5"/>
    <w:rsid w:val="00C34C2E"/>
    <w:rsid w:val="00C8268C"/>
    <w:rsid w:val="00C924C5"/>
    <w:rsid w:val="00DB1CE3"/>
    <w:rsid w:val="00DC6516"/>
    <w:rsid w:val="00FA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2021-09-09T08:52:00Z</cp:lastPrinted>
  <dcterms:created xsi:type="dcterms:W3CDTF">2024-06-19T07:15:00Z</dcterms:created>
  <dcterms:modified xsi:type="dcterms:W3CDTF">2024-06-19T07:15:00Z</dcterms:modified>
</cp:coreProperties>
</file>